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3B" w:rsidRDefault="009D4C3B" w:rsidP="009D4C3B">
      <w:pPr>
        <w:rPr>
          <w:rStyle w:val="mceitemhidden"/>
          <w:rFonts w:ascii="Tahoma" w:hAnsi="Tahoma" w:cs="Tahoma"/>
          <w:b/>
          <w:bCs/>
          <w:color w:val="000000"/>
          <w:sz w:val="20"/>
          <w:szCs w:val="20"/>
        </w:rPr>
      </w:pPr>
      <w:r>
        <w:rPr>
          <w:rFonts w:ascii="Tahoma" w:hAnsi="Tahoma" w:cs="Tahoma"/>
          <w:b/>
          <w:bCs/>
          <w:noProof/>
          <w:color w:val="000000"/>
          <w:sz w:val="20"/>
          <w:szCs w:val="20"/>
        </w:rPr>
        <w:drawing>
          <wp:inline distT="0" distB="0" distL="0" distR="0">
            <wp:extent cx="2504440" cy="524510"/>
            <wp:effectExtent l="0" t="0" r="0" b="8890"/>
            <wp:docPr id="1" name="Picture 1" descr="F:\MARKETING\CD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CD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440" cy="524510"/>
                    </a:xfrm>
                    <a:prstGeom prst="rect">
                      <a:avLst/>
                    </a:prstGeom>
                    <a:noFill/>
                    <a:ln>
                      <a:noFill/>
                    </a:ln>
                  </pic:spPr>
                </pic:pic>
              </a:graphicData>
            </a:graphic>
          </wp:inline>
        </w:drawing>
      </w:r>
      <w:bookmarkStart w:id="0" w:name="_GoBack"/>
      <w:bookmarkEnd w:id="0"/>
    </w:p>
    <w:p w:rsidR="009D4C3B" w:rsidRDefault="009D4C3B" w:rsidP="009D4C3B">
      <w:pPr>
        <w:rPr>
          <w:rStyle w:val="mceitemhidden"/>
          <w:rFonts w:ascii="Tahoma" w:hAnsi="Tahoma" w:cs="Tahoma"/>
          <w:b/>
          <w:bCs/>
          <w:color w:val="000000"/>
          <w:sz w:val="20"/>
          <w:szCs w:val="20"/>
        </w:rPr>
      </w:pPr>
    </w:p>
    <w:p w:rsidR="009D4C3B" w:rsidRDefault="009D4C3B" w:rsidP="009D4C3B">
      <w:pPr>
        <w:rPr>
          <w:rStyle w:val="mceitemhidden"/>
          <w:rFonts w:ascii="Tahoma" w:hAnsi="Tahoma" w:cs="Tahoma"/>
          <w:b/>
          <w:bCs/>
          <w:color w:val="000000"/>
          <w:sz w:val="20"/>
          <w:szCs w:val="20"/>
        </w:rPr>
      </w:pPr>
    </w:p>
    <w:p w:rsidR="009D4C3B" w:rsidRDefault="009D4C3B" w:rsidP="009D4C3B">
      <w:pPr>
        <w:rPr>
          <w:rFonts w:ascii="Tahoma" w:hAnsi="Tahoma" w:cs="Tahoma"/>
          <w:color w:val="000000"/>
          <w:sz w:val="20"/>
          <w:szCs w:val="20"/>
        </w:rPr>
      </w:pPr>
      <w:r>
        <w:rPr>
          <w:rStyle w:val="mceitemhidden"/>
          <w:rFonts w:ascii="Tahoma" w:hAnsi="Tahoma" w:cs="Tahoma"/>
          <w:b/>
          <w:bCs/>
          <w:color w:val="000000"/>
          <w:sz w:val="20"/>
          <w:szCs w:val="20"/>
        </w:rPr>
        <w:t xml:space="preserve">SENIOR DESIGNER </w:t>
      </w:r>
    </w:p>
    <w:p w:rsidR="009D4C3B" w:rsidRDefault="009D4C3B" w:rsidP="009D4C3B">
      <w:pPr>
        <w:rPr>
          <w:rFonts w:ascii="Tahoma" w:hAnsi="Tahoma" w:cs="Tahoma"/>
          <w:color w:val="000000"/>
          <w:sz w:val="20"/>
          <w:szCs w:val="20"/>
        </w:rPr>
      </w:pPr>
      <w:r>
        <w:rPr>
          <w:rFonts w:ascii="Tahoma" w:hAnsi="Tahoma" w:cs="Tahoma"/>
          <w:b/>
          <w:bCs/>
          <w:color w:val="000000"/>
          <w:sz w:val="20"/>
          <w:szCs w:val="20"/>
        </w:rPr>
        <w:br/>
      </w:r>
    </w:p>
    <w:p w:rsidR="009D4C3B" w:rsidRDefault="009D4C3B" w:rsidP="009D4C3B">
      <w:pPr>
        <w:rPr>
          <w:rFonts w:ascii="Tahoma" w:hAnsi="Tahoma" w:cs="Tahoma"/>
          <w:color w:val="000000"/>
          <w:sz w:val="20"/>
          <w:szCs w:val="20"/>
        </w:rPr>
      </w:pPr>
      <w:r>
        <w:rPr>
          <w:rStyle w:val="mceitemhidden"/>
          <w:rFonts w:ascii="Tahoma" w:hAnsi="Tahoma" w:cs="Tahoma"/>
          <w:color w:val="000000"/>
          <w:sz w:val="20"/>
          <w:szCs w:val="20"/>
        </w:rPr>
        <w:t xml:space="preserve">Established River North Chicago Interior Design Firm seeks a Senior Interior Designer for its Contract/Commercial/Hospitality Department. Our work features highly detailed and custom amenity interiors that create distinction and a narrative for each client. </w:t>
      </w:r>
      <w:proofErr w:type="gramStart"/>
      <w:r>
        <w:rPr>
          <w:rStyle w:val="mceitemhidden"/>
          <w:rFonts w:ascii="Tahoma" w:hAnsi="Tahoma" w:cs="Tahoma"/>
          <w:color w:val="000000"/>
          <w:sz w:val="20"/>
          <w:szCs w:val="20"/>
        </w:rPr>
        <w:t>Will be working on several different high rise buildings in locations such as New York, Boston, Chicago, San Francisco, Miami and several others.</w:t>
      </w:r>
      <w:proofErr w:type="gramEnd"/>
    </w:p>
    <w:p w:rsidR="009D4C3B" w:rsidRDefault="009D4C3B" w:rsidP="009D4C3B">
      <w:pPr>
        <w:rPr>
          <w:rFonts w:ascii="Tahoma" w:hAnsi="Tahoma" w:cs="Tahoma"/>
          <w:color w:val="000000"/>
          <w:sz w:val="20"/>
          <w:szCs w:val="20"/>
        </w:rPr>
      </w:pPr>
      <w:r>
        <w:rPr>
          <w:rStyle w:val="mceitemhidden"/>
          <w:rFonts w:ascii="Tahoma" w:hAnsi="Tahoma" w:cs="Tahoma"/>
          <w:color w:val="000000"/>
          <w:sz w:val="20"/>
          <w:szCs w:val="20"/>
        </w:rPr>
        <w:t xml:space="preserve">A qualified candidate should have a minimum of 5-7 years' experience within the interior design industry. </w:t>
      </w:r>
      <w:proofErr w:type="gramStart"/>
      <w:r>
        <w:rPr>
          <w:rStyle w:val="mceitemhidden"/>
          <w:rFonts w:ascii="Tahoma" w:hAnsi="Tahoma" w:cs="Tahoma"/>
          <w:color w:val="000000"/>
          <w:sz w:val="20"/>
          <w:szCs w:val="20"/>
        </w:rPr>
        <w:t>Experienced in CAD and Revit.</w:t>
      </w:r>
      <w:proofErr w:type="gramEnd"/>
      <w:r>
        <w:rPr>
          <w:rStyle w:val="mceitemhidden"/>
          <w:rFonts w:ascii="Tahoma" w:hAnsi="Tahoma" w:cs="Tahoma"/>
          <w:color w:val="000000"/>
          <w:sz w:val="20"/>
          <w:szCs w:val="20"/>
        </w:rPr>
        <w:t xml:space="preserve"> </w:t>
      </w:r>
      <w:proofErr w:type="gramStart"/>
      <w:r>
        <w:rPr>
          <w:rStyle w:val="mceitemhidden"/>
          <w:rFonts w:ascii="Tahoma" w:hAnsi="Tahoma" w:cs="Tahoma"/>
          <w:color w:val="000000"/>
          <w:sz w:val="20"/>
          <w:szCs w:val="20"/>
        </w:rPr>
        <w:t>Will be working on several projects at the same time.</w:t>
      </w:r>
      <w:proofErr w:type="gramEnd"/>
      <w:r>
        <w:rPr>
          <w:rStyle w:val="mceitemhidden"/>
          <w:rFonts w:ascii="Tahoma" w:hAnsi="Tahoma" w:cs="Tahoma"/>
          <w:color w:val="000000"/>
          <w:sz w:val="20"/>
          <w:szCs w:val="20"/>
        </w:rPr>
        <w:t xml:space="preserve"> Attention to detail and customization is critical to this role. Project management, design and furniture experience in public space is preferred. </w:t>
      </w:r>
      <w:r>
        <w:rPr>
          <w:rFonts w:ascii="Tahoma" w:hAnsi="Tahoma" w:cs="Tahoma"/>
          <w:color w:val="000000"/>
          <w:sz w:val="20"/>
          <w:szCs w:val="20"/>
        </w:rPr>
        <w:br/>
      </w:r>
      <w:r>
        <w:rPr>
          <w:rFonts w:ascii="Tahoma" w:hAnsi="Tahoma" w:cs="Tahoma"/>
          <w:color w:val="000000"/>
          <w:sz w:val="20"/>
          <w:szCs w:val="20"/>
        </w:rPr>
        <w:br/>
      </w:r>
      <w:proofErr w:type="gramStart"/>
      <w:r>
        <w:rPr>
          <w:rStyle w:val="mceitemhidden"/>
          <w:rFonts w:ascii="Tahoma" w:hAnsi="Tahoma" w:cs="Tahoma"/>
          <w:color w:val="000000"/>
          <w:sz w:val="20"/>
          <w:szCs w:val="20"/>
        </w:rPr>
        <w:t>Must have 5-7 years interior design non-showroom experience.</w:t>
      </w:r>
      <w:proofErr w:type="gramEnd"/>
      <w:r>
        <w:rPr>
          <w:rFonts w:ascii="Tahoma" w:hAnsi="Tahoma" w:cs="Tahoma"/>
          <w:color w:val="000000"/>
          <w:sz w:val="20"/>
          <w:szCs w:val="20"/>
        </w:rPr>
        <w:br/>
      </w:r>
      <w:r>
        <w:rPr>
          <w:rFonts w:ascii="Tahoma" w:hAnsi="Tahoma" w:cs="Tahoma"/>
          <w:color w:val="000000"/>
          <w:sz w:val="20"/>
          <w:szCs w:val="20"/>
        </w:rPr>
        <w:br/>
      </w:r>
      <w:r>
        <w:rPr>
          <w:rStyle w:val="mceitemhidden"/>
          <w:rFonts w:ascii="Tahoma" w:hAnsi="Tahoma" w:cs="Tahoma"/>
          <w:color w:val="000000"/>
          <w:sz w:val="20"/>
          <w:szCs w:val="20"/>
        </w:rPr>
        <w:t>We offer Competitive Salary, Health and Dental Benefits with 401K. In addition, the right candidate will have the chance to travel to job sites, and assist on installations in many states from New York, Boston, Chicago, San Francisco, Miami and several others. </w:t>
      </w:r>
      <w:r>
        <w:rPr>
          <w:rFonts w:ascii="Tahoma" w:hAnsi="Tahoma" w:cs="Tahoma"/>
          <w:color w:val="000000"/>
          <w:sz w:val="20"/>
          <w:szCs w:val="20"/>
        </w:rPr>
        <w:br/>
      </w:r>
      <w:r>
        <w:rPr>
          <w:rFonts w:ascii="Tahoma" w:hAnsi="Tahoma" w:cs="Tahoma"/>
          <w:color w:val="000000"/>
          <w:sz w:val="20"/>
          <w:szCs w:val="20"/>
        </w:rPr>
        <w:br/>
      </w:r>
      <w:r>
        <w:rPr>
          <w:rStyle w:val="mceitemhidden"/>
          <w:rFonts w:ascii="Tahoma" w:hAnsi="Tahoma" w:cs="Tahoma"/>
          <w:b/>
          <w:bCs/>
          <w:color w:val="000000"/>
          <w:sz w:val="20"/>
          <w:szCs w:val="20"/>
        </w:rPr>
        <w:t>Responsibilities:</w:t>
      </w:r>
    </w:p>
    <w:p w:rsidR="009D4C3B" w:rsidRDefault="009D4C3B" w:rsidP="009D4C3B">
      <w:pPr>
        <w:rPr>
          <w:rFonts w:ascii="Tahoma" w:hAnsi="Tahoma" w:cs="Tahoma"/>
          <w:color w:val="000000"/>
          <w:sz w:val="20"/>
          <w:szCs w:val="20"/>
        </w:rPr>
      </w:pPr>
      <w:r>
        <w:rPr>
          <w:rStyle w:val="mceitemhidden"/>
          <w:rFonts w:ascii="Tahoma" w:hAnsi="Tahoma" w:cs="Tahoma"/>
          <w:color w:val="000000"/>
          <w:sz w:val="20"/>
          <w:szCs w:val="20"/>
        </w:rPr>
        <w:t>Work with the Design Director to establish the design intent for each project; </w:t>
      </w:r>
      <w:r>
        <w:rPr>
          <w:rFonts w:ascii="Tahoma" w:hAnsi="Tahoma" w:cs="Tahoma"/>
          <w:color w:val="000000"/>
          <w:sz w:val="20"/>
          <w:szCs w:val="20"/>
        </w:rPr>
        <w:br/>
      </w:r>
      <w:r>
        <w:rPr>
          <w:rStyle w:val="mceitemhidden"/>
          <w:rFonts w:ascii="Tahoma" w:hAnsi="Tahoma" w:cs="Tahoma"/>
          <w:color w:val="000000"/>
          <w:sz w:val="20"/>
          <w:szCs w:val="20"/>
        </w:rPr>
        <w:t>Establish working schedule and deadlines for project; </w:t>
      </w:r>
      <w:r>
        <w:rPr>
          <w:rFonts w:ascii="Tahoma" w:hAnsi="Tahoma" w:cs="Tahoma"/>
          <w:color w:val="000000"/>
          <w:sz w:val="20"/>
          <w:szCs w:val="20"/>
        </w:rPr>
        <w:br/>
      </w:r>
      <w:r>
        <w:rPr>
          <w:rStyle w:val="mceitemhidden"/>
          <w:rFonts w:ascii="Tahoma" w:hAnsi="Tahoma" w:cs="Tahoma"/>
          <w:color w:val="000000"/>
          <w:sz w:val="20"/>
          <w:szCs w:val="20"/>
        </w:rPr>
        <w:t>Maintain communication between Account Executive, Principal, Design Director, Junior Designers, purchasing and expediting to ensure productivity, efficiency and completion within the established project schedule; </w:t>
      </w:r>
      <w:r>
        <w:rPr>
          <w:rFonts w:ascii="Tahoma" w:hAnsi="Tahoma" w:cs="Tahoma"/>
          <w:color w:val="000000"/>
          <w:sz w:val="20"/>
          <w:szCs w:val="20"/>
        </w:rPr>
        <w:br/>
      </w:r>
      <w:r>
        <w:rPr>
          <w:rStyle w:val="mceitemhidden"/>
          <w:rFonts w:ascii="Tahoma" w:hAnsi="Tahoma" w:cs="Tahoma"/>
          <w:color w:val="000000"/>
          <w:sz w:val="20"/>
          <w:szCs w:val="20"/>
        </w:rPr>
        <w:t>Space planning, establish color schemes and design concepts; </w:t>
      </w:r>
      <w:r>
        <w:rPr>
          <w:rFonts w:ascii="Tahoma" w:hAnsi="Tahoma" w:cs="Tahoma"/>
          <w:color w:val="000000"/>
          <w:sz w:val="20"/>
          <w:szCs w:val="20"/>
        </w:rPr>
        <w:br/>
      </w:r>
      <w:r>
        <w:rPr>
          <w:rStyle w:val="mceitemhidden"/>
          <w:rFonts w:ascii="Tahoma" w:hAnsi="Tahoma" w:cs="Tahoma"/>
          <w:color w:val="000000"/>
          <w:sz w:val="20"/>
          <w:szCs w:val="20"/>
        </w:rPr>
        <w:t>Prepare Digital and Physical Client Presentations. </w:t>
      </w:r>
      <w:r>
        <w:rPr>
          <w:rFonts w:ascii="Tahoma" w:hAnsi="Tahoma" w:cs="Tahoma"/>
          <w:color w:val="000000"/>
          <w:sz w:val="20"/>
          <w:szCs w:val="20"/>
        </w:rPr>
        <w:br/>
      </w:r>
      <w:r>
        <w:rPr>
          <w:rStyle w:val="mceitemhidden"/>
          <w:rFonts w:ascii="Tahoma" w:hAnsi="Tahoma" w:cs="Tahoma"/>
          <w:color w:val="000000"/>
          <w:sz w:val="20"/>
          <w:szCs w:val="20"/>
        </w:rPr>
        <w:t>Prepare ID Construction Drawings (in CAD/Revit) for each project including plans, reflected ceiling plans &amp; lighting, flooring and furniture plans, interior elevations, sections &amp; details, and door and applied molding schedules, as well as material reference list; </w:t>
      </w:r>
      <w:r>
        <w:rPr>
          <w:rFonts w:ascii="Tahoma" w:hAnsi="Tahoma" w:cs="Tahoma"/>
          <w:color w:val="000000"/>
          <w:sz w:val="20"/>
          <w:szCs w:val="20"/>
        </w:rPr>
        <w:br/>
      </w:r>
      <w:r>
        <w:rPr>
          <w:rStyle w:val="mceitemhidden"/>
          <w:rFonts w:ascii="Tahoma" w:hAnsi="Tahoma" w:cs="Tahoma"/>
          <w:color w:val="000000"/>
          <w:sz w:val="20"/>
          <w:szCs w:val="20"/>
        </w:rPr>
        <w:t>Prepare selection of all furniture, fabric, window treatments, and accessories; </w:t>
      </w:r>
      <w:r>
        <w:rPr>
          <w:rFonts w:ascii="Tahoma" w:hAnsi="Tahoma" w:cs="Tahoma"/>
          <w:color w:val="000000"/>
          <w:sz w:val="20"/>
          <w:szCs w:val="20"/>
        </w:rPr>
        <w:br/>
      </w:r>
      <w:r>
        <w:rPr>
          <w:rStyle w:val="mceitemhidden"/>
          <w:rFonts w:ascii="Tahoma" w:hAnsi="Tahoma" w:cs="Tahoma"/>
          <w:color w:val="000000"/>
          <w:sz w:val="20"/>
          <w:szCs w:val="20"/>
        </w:rPr>
        <w:t>Prepare specification for furniture books; </w:t>
      </w:r>
      <w:r>
        <w:rPr>
          <w:rFonts w:ascii="Tahoma" w:hAnsi="Tahoma" w:cs="Tahoma"/>
          <w:color w:val="000000"/>
          <w:sz w:val="20"/>
          <w:szCs w:val="20"/>
        </w:rPr>
        <w:br/>
      </w:r>
      <w:r>
        <w:rPr>
          <w:rStyle w:val="mceitemhidden"/>
          <w:rFonts w:ascii="Tahoma" w:hAnsi="Tahoma" w:cs="Tahoma"/>
          <w:color w:val="000000"/>
          <w:sz w:val="20"/>
          <w:szCs w:val="20"/>
        </w:rPr>
        <w:t xml:space="preserve">Prepare budgets for furniture, accessories and </w:t>
      </w:r>
      <w:r>
        <w:rPr>
          <w:rStyle w:val="mceitemhiddenspellword"/>
          <w:rFonts w:ascii="Tahoma" w:hAnsi="Tahoma" w:cs="Tahoma"/>
          <w:color w:val="000000"/>
          <w:sz w:val="20"/>
          <w:szCs w:val="20"/>
        </w:rPr>
        <w:t>wallcoverings</w:t>
      </w:r>
      <w:r>
        <w:rPr>
          <w:rStyle w:val="mceitemhidden"/>
          <w:rFonts w:ascii="Tahoma" w:hAnsi="Tahoma" w:cs="Tahoma"/>
          <w:color w:val="000000"/>
          <w:sz w:val="20"/>
          <w:szCs w:val="20"/>
        </w:rPr>
        <w:t>. </w:t>
      </w:r>
      <w:r>
        <w:rPr>
          <w:rFonts w:ascii="Tahoma" w:hAnsi="Tahoma" w:cs="Tahoma"/>
          <w:color w:val="000000"/>
          <w:sz w:val="20"/>
          <w:szCs w:val="20"/>
        </w:rPr>
        <w:br/>
      </w:r>
      <w:r>
        <w:rPr>
          <w:rStyle w:val="mceitemhidden"/>
          <w:rFonts w:ascii="Tahoma" w:hAnsi="Tahoma" w:cs="Tahoma"/>
          <w:color w:val="000000"/>
          <w:sz w:val="20"/>
          <w:szCs w:val="20"/>
        </w:rPr>
        <w:t xml:space="preserve">Manage construction administration and project management with client and teams, handling all </w:t>
      </w:r>
      <w:r>
        <w:rPr>
          <w:rStyle w:val="mceitemhiddenspellword"/>
          <w:rFonts w:ascii="Tahoma" w:hAnsi="Tahoma" w:cs="Tahoma"/>
          <w:color w:val="000000"/>
          <w:sz w:val="20"/>
          <w:szCs w:val="20"/>
        </w:rPr>
        <w:t>RFIs</w:t>
      </w:r>
      <w:r>
        <w:rPr>
          <w:rStyle w:val="mceitemhidden"/>
          <w:rFonts w:ascii="Tahoma" w:hAnsi="Tahoma" w:cs="Tahoma"/>
          <w:color w:val="000000"/>
          <w:sz w:val="20"/>
          <w:szCs w:val="20"/>
        </w:rPr>
        <w:t xml:space="preserve">, </w:t>
      </w:r>
      <w:r>
        <w:rPr>
          <w:rStyle w:val="mceitemhiddenspellword"/>
          <w:rFonts w:ascii="Tahoma" w:hAnsi="Tahoma" w:cs="Tahoma"/>
          <w:color w:val="000000"/>
          <w:sz w:val="20"/>
          <w:szCs w:val="20"/>
        </w:rPr>
        <w:t>Submittals</w:t>
      </w:r>
      <w:r>
        <w:rPr>
          <w:rStyle w:val="mceitemhidden"/>
          <w:rFonts w:ascii="Tahoma" w:hAnsi="Tahoma" w:cs="Tahoma"/>
          <w:color w:val="000000"/>
          <w:sz w:val="20"/>
          <w:szCs w:val="20"/>
        </w:rPr>
        <w:t>, drawing revisions, and consultant coordination. </w:t>
      </w:r>
      <w:r>
        <w:rPr>
          <w:rFonts w:ascii="Tahoma" w:hAnsi="Tahoma" w:cs="Tahoma"/>
          <w:color w:val="000000"/>
          <w:sz w:val="20"/>
          <w:szCs w:val="20"/>
        </w:rPr>
        <w:br/>
      </w:r>
      <w:r>
        <w:rPr>
          <w:rFonts w:ascii="Tahoma" w:hAnsi="Tahoma" w:cs="Tahoma"/>
          <w:color w:val="000000"/>
          <w:sz w:val="20"/>
          <w:szCs w:val="20"/>
        </w:rPr>
        <w:br/>
      </w:r>
      <w:r>
        <w:rPr>
          <w:rStyle w:val="mceitemhidden"/>
          <w:rFonts w:ascii="Tahoma" w:hAnsi="Tahoma" w:cs="Tahoma"/>
          <w:color w:val="000000"/>
          <w:sz w:val="20"/>
          <w:szCs w:val="20"/>
        </w:rPr>
        <w:t>Prepare all FF&amp;E ordering for each project; </w:t>
      </w:r>
      <w:r>
        <w:rPr>
          <w:rFonts w:ascii="Tahoma" w:hAnsi="Tahoma" w:cs="Tahoma"/>
          <w:color w:val="000000"/>
          <w:sz w:val="20"/>
          <w:szCs w:val="20"/>
        </w:rPr>
        <w:br/>
      </w:r>
      <w:r>
        <w:rPr>
          <w:rStyle w:val="mceitemhidden"/>
          <w:rFonts w:ascii="Tahoma" w:hAnsi="Tahoma" w:cs="Tahoma"/>
          <w:color w:val="000000"/>
          <w:sz w:val="20"/>
          <w:szCs w:val="20"/>
        </w:rPr>
        <w:t>Attend and supervise all project installations; </w:t>
      </w:r>
      <w:r>
        <w:rPr>
          <w:rFonts w:ascii="Tahoma" w:hAnsi="Tahoma" w:cs="Tahoma"/>
          <w:color w:val="000000"/>
          <w:sz w:val="20"/>
          <w:szCs w:val="20"/>
        </w:rPr>
        <w:br/>
      </w:r>
      <w:r>
        <w:rPr>
          <w:rStyle w:val="mceitemhidden"/>
          <w:rFonts w:ascii="Tahoma" w:hAnsi="Tahoma" w:cs="Tahoma"/>
          <w:color w:val="000000"/>
          <w:sz w:val="20"/>
          <w:szCs w:val="20"/>
        </w:rPr>
        <w:t>Maintain attention to budgets on all projects;</w:t>
      </w:r>
    </w:p>
    <w:p w:rsidR="00905276" w:rsidRDefault="009D4C3B"/>
    <w:sectPr w:rsidR="0090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B"/>
    <w:rsid w:val="009D4C3B"/>
    <w:rsid w:val="00A11BC6"/>
    <w:rsid w:val="00E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D4C3B"/>
  </w:style>
  <w:style w:type="character" w:customStyle="1" w:styleId="mceitemhiddenspellword">
    <w:name w:val="mceitemhiddenspellword"/>
    <w:basedOn w:val="DefaultParagraphFont"/>
    <w:rsid w:val="009D4C3B"/>
  </w:style>
  <w:style w:type="paragraph" w:styleId="BalloonText">
    <w:name w:val="Balloon Text"/>
    <w:basedOn w:val="Normal"/>
    <w:link w:val="BalloonTextChar"/>
    <w:uiPriority w:val="99"/>
    <w:semiHidden/>
    <w:unhideWhenUsed/>
    <w:rsid w:val="009D4C3B"/>
    <w:rPr>
      <w:rFonts w:ascii="Tahoma" w:hAnsi="Tahoma" w:cs="Tahoma"/>
      <w:sz w:val="16"/>
      <w:szCs w:val="16"/>
    </w:rPr>
  </w:style>
  <w:style w:type="character" w:customStyle="1" w:styleId="BalloonTextChar">
    <w:name w:val="Balloon Text Char"/>
    <w:basedOn w:val="DefaultParagraphFont"/>
    <w:link w:val="BalloonText"/>
    <w:uiPriority w:val="99"/>
    <w:semiHidden/>
    <w:rsid w:val="009D4C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D4C3B"/>
  </w:style>
  <w:style w:type="character" w:customStyle="1" w:styleId="mceitemhiddenspellword">
    <w:name w:val="mceitemhiddenspellword"/>
    <w:basedOn w:val="DefaultParagraphFont"/>
    <w:rsid w:val="009D4C3B"/>
  </w:style>
  <w:style w:type="paragraph" w:styleId="BalloonText">
    <w:name w:val="Balloon Text"/>
    <w:basedOn w:val="Normal"/>
    <w:link w:val="BalloonTextChar"/>
    <w:uiPriority w:val="99"/>
    <w:semiHidden/>
    <w:unhideWhenUsed/>
    <w:rsid w:val="009D4C3B"/>
    <w:rPr>
      <w:rFonts w:ascii="Tahoma" w:hAnsi="Tahoma" w:cs="Tahoma"/>
      <w:sz w:val="16"/>
      <w:szCs w:val="16"/>
    </w:rPr>
  </w:style>
  <w:style w:type="character" w:customStyle="1" w:styleId="BalloonTextChar">
    <w:name w:val="Balloon Text Char"/>
    <w:basedOn w:val="DefaultParagraphFont"/>
    <w:link w:val="BalloonText"/>
    <w:uiPriority w:val="99"/>
    <w:semiHidden/>
    <w:rsid w:val="009D4C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Executive Assistant</cp:lastModifiedBy>
  <cp:revision>1</cp:revision>
  <dcterms:created xsi:type="dcterms:W3CDTF">2018-01-10T17:13:00Z</dcterms:created>
  <dcterms:modified xsi:type="dcterms:W3CDTF">2018-01-10T17:15:00Z</dcterms:modified>
</cp:coreProperties>
</file>